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pPr w:leftFromText="180" w:rightFromText="180" w:vertAnchor="text" w:horzAnchor="margin" w:tblpX="46" w:tblpY="-233"/>
        <w:tblW w:w="9464" w:type="dxa"/>
        <w:tblLayout w:type="fixed"/>
        <w:tblLook w:val="0000" w:firstRow="0" w:lastRow="0" w:firstColumn="0" w:lastColumn="0" w:noHBand="0" w:noVBand="0"/>
      </w:tblPr>
      <w:tblGrid>
        <w:gridCol w:w="2434"/>
        <w:gridCol w:w="2981"/>
        <w:gridCol w:w="2414"/>
        <w:gridCol w:w="1635"/>
      </w:tblGrid>
      <w:tr w:rsidR="00984496" w:rsidRPr="005B2AE5" w:rsidTr="005B2AE5">
        <w:trPr>
          <w:trHeight w:val="435"/>
        </w:trPr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 w:rsidP="005B2AE5">
            <w:pPr>
              <w:widowControl w:val="0"/>
            </w:pPr>
            <w:r w:rsidRPr="005B2AE5">
              <w:t>Заказчик: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496" w:rsidRPr="005B2AE5" w:rsidRDefault="002E1784" w:rsidP="005B2AE5">
            <w:pPr>
              <w:widowControl w:val="0"/>
              <w:snapToGrid w:val="0"/>
            </w:pPr>
            <w:r w:rsidRPr="005B2AE5">
              <w:t>ООО «Самарские коммунальные системы»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 w:rsidP="005B2AE5">
            <w:pPr>
              <w:widowControl w:val="0"/>
            </w:pPr>
            <w:r w:rsidRPr="005B2AE5">
              <w:t>Группа материалов: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 w:rsidP="005B2AE5">
            <w:pPr>
              <w:widowControl w:val="0"/>
            </w:pPr>
            <w:r w:rsidRPr="005B2AE5">
              <w:t>Инструмент</w:t>
            </w:r>
          </w:p>
        </w:tc>
      </w:tr>
      <w:tr w:rsidR="00984496" w:rsidRPr="005B2AE5" w:rsidTr="005B2AE5">
        <w:trPr>
          <w:trHeight w:val="241"/>
        </w:trPr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 w:rsidP="005B2AE5">
            <w:pPr>
              <w:widowControl w:val="0"/>
            </w:pPr>
            <w:r w:rsidRPr="005B2AE5">
              <w:t>№ опросного листа: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 w:rsidP="005B2AE5">
            <w:pPr>
              <w:widowControl w:val="0"/>
            </w:pPr>
            <w:r w:rsidRPr="005B2AE5">
              <w:t>№</w:t>
            </w:r>
            <w:r w:rsidR="005B2AE5">
              <w:t xml:space="preserve"> 7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 w:rsidP="005B2AE5">
            <w:pPr>
              <w:widowControl w:val="0"/>
            </w:pPr>
            <w:r w:rsidRPr="005B2AE5">
              <w:t>Код МТР в ЕНС РКС: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 w:rsidP="005B2AE5">
            <w:pPr>
              <w:widowControl w:val="0"/>
              <w:snapToGrid w:val="0"/>
            </w:pPr>
            <w:r w:rsidRPr="005B2AE5">
              <w:rPr>
                <w:color w:val="000000"/>
              </w:rPr>
              <w:t>ТК00008112</w:t>
            </w:r>
          </w:p>
          <w:p w:rsidR="00984496" w:rsidRPr="005B2AE5" w:rsidRDefault="00984496" w:rsidP="005B2AE5">
            <w:pPr>
              <w:widowControl w:val="0"/>
              <w:snapToGrid w:val="0"/>
            </w:pPr>
          </w:p>
        </w:tc>
      </w:tr>
    </w:tbl>
    <w:p w:rsidR="007259C4" w:rsidRPr="005B2AE5" w:rsidRDefault="007259C4">
      <w:pPr>
        <w:rPr>
          <w:lang w:val="en-US"/>
        </w:rPr>
      </w:pPr>
    </w:p>
    <w:p w:rsidR="00984496" w:rsidRPr="005B2AE5" w:rsidRDefault="002E1784">
      <w:pPr>
        <w:rPr>
          <w:b/>
          <w:color w:val="001A34"/>
        </w:rPr>
      </w:pPr>
      <w:r w:rsidRPr="005B2AE5">
        <w:t xml:space="preserve">Наименование МТР: </w:t>
      </w:r>
      <w:r w:rsidR="007259C4" w:rsidRPr="005B2AE5">
        <w:rPr>
          <w:b/>
          <w:color w:val="001A34"/>
        </w:rPr>
        <w:t>Сумка монтажника С-04 полиэстер влагозащитный с жестким дном с резиновыми ножками</w:t>
      </w:r>
    </w:p>
    <w:p w:rsidR="005B2AE5" w:rsidRPr="005B2AE5" w:rsidRDefault="005B2AE5">
      <w:pPr>
        <w:rPr>
          <w:color w:val="001A34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4"/>
        <w:gridCol w:w="3947"/>
        <w:gridCol w:w="2268"/>
        <w:gridCol w:w="2721"/>
      </w:tblGrid>
      <w:tr w:rsidR="00984496" w:rsidRPr="005B2AE5" w:rsidTr="005B2AE5">
        <w:trPr>
          <w:trHeight w:val="64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  <w:jc w:val="center"/>
            </w:pPr>
            <w:r w:rsidRPr="005B2AE5">
              <w:rPr>
                <w:b/>
                <w:bCs/>
              </w:rPr>
              <w:t>№ п/п</w:t>
            </w:r>
          </w:p>
        </w:tc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  <w:jc w:val="center"/>
            </w:pPr>
            <w:r w:rsidRPr="005B2AE5">
              <w:rPr>
                <w:b/>
                <w:bCs/>
              </w:rPr>
              <w:t>Наименование параметра (характеристики)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  <w:jc w:val="center"/>
            </w:pPr>
            <w:r w:rsidRPr="005B2AE5">
              <w:rPr>
                <w:b/>
                <w:bCs/>
              </w:rPr>
              <w:t>Размерность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  <w:jc w:val="center"/>
            </w:pPr>
            <w:r w:rsidRPr="005B2AE5">
              <w:rPr>
                <w:b/>
                <w:bCs/>
              </w:rPr>
              <w:t>Требования заказчика</w:t>
            </w:r>
          </w:p>
        </w:tc>
      </w:tr>
      <w:tr w:rsidR="00984496" w:rsidRPr="005B2AE5" w:rsidTr="005B2AE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rPr>
                <w:b/>
              </w:rPr>
              <w:t>1</w:t>
            </w:r>
          </w:p>
        </w:tc>
        <w:tc>
          <w:tcPr>
            <w:tcW w:w="8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rPr>
                <w:b/>
              </w:rPr>
              <w:t>ФУНКЦИОНАЛЬНЫЕ ПАРАМЕТРЫ И ТЕХНИЧЕСКИЕ ХАРАКТЕРИСТИКИ</w:t>
            </w:r>
          </w:p>
        </w:tc>
      </w:tr>
      <w:tr w:rsidR="005B2AE5" w:rsidRPr="005B2AE5" w:rsidTr="005B2AE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2AE5" w:rsidRPr="005B2AE5" w:rsidRDefault="005B2AE5">
            <w:pPr>
              <w:widowControl w:val="0"/>
            </w:pPr>
            <w:r>
              <w:t>1.1</w:t>
            </w:r>
          </w:p>
        </w:tc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2AE5" w:rsidRPr="005B2AE5" w:rsidRDefault="005B2AE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Производитель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2AE5" w:rsidRPr="005B2AE5" w:rsidRDefault="005B2AE5">
            <w:pPr>
              <w:widowControl w:val="0"/>
              <w:snapToGrid w:val="0"/>
              <w:jc w:val="center"/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2AE5" w:rsidRPr="005B2AE5" w:rsidRDefault="005B2AE5">
            <w:pPr>
              <w:widowControl w:val="0"/>
            </w:pPr>
            <w:r>
              <w:t>КВТ</w:t>
            </w:r>
          </w:p>
        </w:tc>
      </w:tr>
      <w:tr w:rsidR="00984496" w:rsidRPr="005B2AE5" w:rsidTr="005B2AE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5B2AE5">
            <w:pPr>
              <w:widowControl w:val="0"/>
            </w:pPr>
            <w:r>
              <w:t>1.2</w:t>
            </w:r>
          </w:p>
        </w:tc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  <w:rPr>
                <w:lang w:eastAsia="ru-RU"/>
              </w:rPr>
            </w:pPr>
            <w:r w:rsidRPr="005B2AE5">
              <w:rPr>
                <w:lang w:eastAsia="ru-RU"/>
              </w:rPr>
              <w:t>Тип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984496">
            <w:pPr>
              <w:widowControl w:val="0"/>
              <w:snapToGrid w:val="0"/>
              <w:jc w:val="center"/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Сумка для инструментов</w:t>
            </w:r>
          </w:p>
        </w:tc>
      </w:tr>
      <w:tr w:rsidR="00984496" w:rsidRPr="005B2AE5" w:rsidTr="005B2AE5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5B2AE5">
            <w:pPr>
              <w:widowControl w:val="0"/>
            </w:pPr>
            <w:r>
              <w:t>1.3</w:t>
            </w:r>
          </w:p>
        </w:tc>
        <w:tc>
          <w:tcPr>
            <w:tcW w:w="39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rPr>
                <w:lang w:eastAsia="ru-RU"/>
              </w:rPr>
              <w:t>Материал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984496">
            <w:pPr>
              <w:widowControl w:val="0"/>
              <w:snapToGrid w:val="0"/>
              <w:jc w:val="center"/>
            </w:pPr>
          </w:p>
        </w:tc>
        <w:tc>
          <w:tcPr>
            <w:tcW w:w="2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  <w:rPr>
                <w:lang w:eastAsia="ru-RU"/>
              </w:rPr>
            </w:pPr>
            <w:r w:rsidRPr="005B2AE5">
              <w:rPr>
                <w:color w:val="001A34"/>
                <w:lang w:eastAsia="ru-RU"/>
              </w:rPr>
              <w:t>Оксфорд 1680, Полиэстер</w:t>
            </w:r>
          </w:p>
        </w:tc>
      </w:tr>
      <w:tr w:rsidR="00984496" w:rsidRPr="005B2AE5" w:rsidTr="005B2AE5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rPr>
                <w:lang w:val="en-US"/>
              </w:rPr>
              <w:t>1.</w:t>
            </w:r>
            <w:r w:rsidR="005B2AE5">
              <w:t>4</w:t>
            </w:r>
          </w:p>
        </w:tc>
        <w:tc>
          <w:tcPr>
            <w:tcW w:w="39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Бренд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984496">
            <w:pPr>
              <w:widowControl w:val="0"/>
              <w:snapToGrid w:val="0"/>
              <w:jc w:val="center"/>
            </w:pPr>
          </w:p>
        </w:tc>
        <w:tc>
          <w:tcPr>
            <w:tcW w:w="2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КВТ</w:t>
            </w:r>
          </w:p>
        </w:tc>
      </w:tr>
      <w:tr w:rsidR="00984496" w:rsidRPr="005B2AE5" w:rsidTr="005B2AE5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rPr>
                <w:lang w:val="en-US"/>
              </w:rPr>
              <w:t>1.</w:t>
            </w:r>
            <w:r w:rsidR="005B2AE5">
              <w:t>5</w:t>
            </w:r>
          </w:p>
        </w:tc>
        <w:tc>
          <w:tcPr>
            <w:tcW w:w="39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Максимальная нагрузка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  <w:snapToGrid w:val="0"/>
              <w:jc w:val="center"/>
            </w:pPr>
            <w:r w:rsidRPr="005B2AE5">
              <w:t>кг</w:t>
            </w:r>
          </w:p>
        </w:tc>
        <w:tc>
          <w:tcPr>
            <w:tcW w:w="2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20</w:t>
            </w:r>
          </w:p>
        </w:tc>
      </w:tr>
      <w:tr w:rsidR="00984496" w:rsidRPr="005B2AE5" w:rsidTr="005B2AE5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5B2AE5">
            <w:pPr>
              <w:widowControl w:val="0"/>
            </w:pPr>
            <w:r>
              <w:t>1.6</w:t>
            </w:r>
          </w:p>
        </w:tc>
        <w:tc>
          <w:tcPr>
            <w:tcW w:w="39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Объем главного отделения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  <w:snapToGrid w:val="0"/>
              <w:jc w:val="center"/>
            </w:pPr>
            <w:r w:rsidRPr="005B2AE5">
              <w:t>л</w:t>
            </w:r>
          </w:p>
        </w:tc>
        <w:tc>
          <w:tcPr>
            <w:tcW w:w="2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10.5</w:t>
            </w:r>
          </w:p>
        </w:tc>
      </w:tr>
      <w:tr w:rsidR="00984496" w:rsidRPr="005B2AE5" w:rsidTr="005B2AE5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5B2AE5">
            <w:pPr>
              <w:widowControl w:val="0"/>
            </w:pPr>
            <w:r>
              <w:t>1.7</w:t>
            </w:r>
          </w:p>
        </w:tc>
        <w:tc>
          <w:tcPr>
            <w:tcW w:w="39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Ширина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  <w:snapToGrid w:val="0"/>
              <w:jc w:val="center"/>
            </w:pPr>
            <w:r w:rsidRPr="005B2AE5">
              <w:t>см</w:t>
            </w:r>
          </w:p>
        </w:tc>
        <w:tc>
          <w:tcPr>
            <w:tcW w:w="2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20</w:t>
            </w:r>
          </w:p>
        </w:tc>
      </w:tr>
      <w:tr w:rsidR="00984496" w:rsidRPr="005B2AE5" w:rsidTr="005B2AE5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5B2AE5">
            <w:pPr>
              <w:widowControl w:val="0"/>
            </w:pPr>
            <w:r>
              <w:t>1.8</w:t>
            </w:r>
          </w:p>
        </w:tc>
        <w:tc>
          <w:tcPr>
            <w:tcW w:w="39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Длина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  <w:snapToGrid w:val="0"/>
              <w:jc w:val="center"/>
            </w:pPr>
            <w:r w:rsidRPr="005B2AE5">
              <w:t>см</w:t>
            </w:r>
          </w:p>
        </w:tc>
        <w:tc>
          <w:tcPr>
            <w:tcW w:w="2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40</w:t>
            </w:r>
          </w:p>
        </w:tc>
      </w:tr>
      <w:tr w:rsidR="00984496" w:rsidRPr="005B2AE5" w:rsidTr="005B2AE5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5B2AE5">
            <w:pPr>
              <w:widowControl w:val="0"/>
            </w:pPr>
            <w:r>
              <w:t>1.9</w:t>
            </w:r>
          </w:p>
        </w:tc>
        <w:tc>
          <w:tcPr>
            <w:tcW w:w="39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Высота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  <w:snapToGrid w:val="0"/>
              <w:jc w:val="center"/>
            </w:pPr>
            <w:r w:rsidRPr="005B2AE5">
              <w:t>см</w:t>
            </w:r>
          </w:p>
        </w:tc>
        <w:tc>
          <w:tcPr>
            <w:tcW w:w="2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32</w:t>
            </w:r>
          </w:p>
        </w:tc>
      </w:tr>
      <w:tr w:rsidR="00984496" w:rsidRPr="005B2AE5" w:rsidTr="005B2AE5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5B2AE5">
            <w:pPr>
              <w:widowControl w:val="0"/>
            </w:pPr>
            <w:r>
              <w:t>1.10</w:t>
            </w:r>
          </w:p>
        </w:tc>
        <w:tc>
          <w:tcPr>
            <w:tcW w:w="39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rPr>
                <w:color w:val="001A34"/>
              </w:rPr>
              <w:t>Водоотталкивающая пропитка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984496">
            <w:pPr>
              <w:widowControl w:val="0"/>
              <w:snapToGrid w:val="0"/>
              <w:jc w:val="center"/>
            </w:pPr>
          </w:p>
        </w:tc>
        <w:tc>
          <w:tcPr>
            <w:tcW w:w="2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Да</w:t>
            </w:r>
          </w:p>
        </w:tc>
      </w:tr>
      <w:tr w:rsidR="00984496" w:rsidRPr="005B2AE5" w:rsidTr="005B2AE5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5B2AE5">
            <w:pPr>
              <w:widowControl w:val="0"/>
            </w:pPr>
            <w:r>
              <w:t>1.11</w:t>
            </w:r>
            <w:bookmarkStart w:id="0" w:name="_GoBack"/>
            <w:bookmarkEnd w:id="0"/>
          </w:p>
        </w:tc>
        <w:tc>
          <w:tcPr>
            <w:tcW w:w="39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rPr>
                <w:color w:val="001A34"/>
              </w:rPr>
              <w:t>Жесткая конструкция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984496">
            <w:pPr>
              <w:widowControl w:val="0"/>
              <w:snapToGrid w:val="0"/>
              <w:jc w:val="center"/>
            </w:pPr>
          </w:p>
        </w:tc>
        <w:tc>
          <w:tcPr>
            <w:tcW w:w="2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Да</w:t>
            </w:r>
          </w:p>
        </w:tc>
      </w:tr>
      <w:tr w:rsidR="00984496" w:rsidRPr="005B2AE5" w:rsidTr="005B2AE5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rPr>
                <w:b/>
              </w:rPr>
              <w:t>2</w:t>
            </w:r>
          </w:p>
        </w:tc>
        <w:tc>
          <w:tcPr>
            <w:tcW w:w="8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rPr>
                <w:b/>
              </w:rPr>
              <w:t>ПРОЧИЕ ТРЕБОВАНИЯ ЗАКАЗЧИКА</w:t>
            </w:r>
          </w:p>
        </w:tc>
      </w:tr>
      <w:tr w:rsidR="00984496" w:rsidRPr="005B2AE5" w:rsidTr="005B2AE5">
        <w:trPr>
          <w:trHeight w:val="300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2.1</w:t>
            </w:r>
          </w:p>
        </w:tc>
        <w:tc>
          <w:tcPr>
            <w:tcW w:w="39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Соответствие стандартам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984496">
            <w:pPr>
              <w:widowControl w:val="0"/>
              <w:snapToGrid w:val="0"/>
            </w:pPr>
          </w:p>
        </w:tc>
        <w:tc>
          <w:tcPr>
            <w:tcW w:w="2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Не требуется</w:t>
            </w:r>
          </w:p>
        </w:tc>
      </w:tr>
      <w:tr w:rsidR="00984496" w:rsidRPr="005B2AE5" w:rsidTr="005B2AE5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2.2</w:t>
            </w:r>
          </w:p>
        </w:tc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Подтверждение требований опросного листа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984496">
            <w:pPr>
              <w:widowControl w:val="0"/>
              <w:snapToGrid w:val="0"/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rPr>
                <w:bCs/>
              </w:rPr>
              <w:t>все требования опросного листа должны быть подтверждены предприятием изготовителем (поставщиком)</w:t>
            </w:r>
          </w:p>
        </w:tc>
      </w:tr>
      <w:tr w:rsidR="00984496" w:rsidRPr="005B2AE5" w:rsidTr="005B2AE5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2.3</w:t>
            </w:r>
          </w:p>
        </w:tc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Техническое обслуживание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984496">
            <w:pPr>
              <w:widowControl w:val="0"/>
              <w:snapToGrid w:val="0"/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Не требует технического обслуживания на весь срок службы.</w:t>
            </w:r>
          </w:p>
        </w:tc>
      </w:tr>
      <w:tr w:rsidR="00984496" w:rsidRPr="005B2AE5" w:rsidTr="005B2AE5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2.4</w:t>
            </w:r>
          </w:p>
        </w:tc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Гарантия на продукцию со дня ввода в эксплуатацию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Не менее, лет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-</w:t>
            </w:r>
          </w:p>
        </w:tc>
      </w:tr>
      <w:tr w:rsidR="00984496" w:rsidRPr="005B2AE5" w:rsidTr="005B2AE5">
        <w:trPr>
          <w:trHeight w:val="11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2.</w:t>
            </w:r>
            <w:r w:rsidRPr="005B2AE5">
              <w:rPr>
                <w:lang w:val="en-US"/>
              </w:rPr>
              <w:t>5</w:t>
            </w:r>
          </w:p>
        </w:tc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Срок службы до списания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не менее, лет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-</w:t>
            </w:r>
          </w:p>
        </w:tc>
      </w:tr>
    </w:tbl>
    <w:p w:rsidR="00984496" w:rsidRPr="005B2AE5" w:rsidRDefault="00984496">
      <w:pPr>
        <w:rPr>
          <w:b/>
          <w:bCs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375"/>
        <w:gridCol w:w="7265"/>
      </w:tblGrid>
      <w:tr w:rsidR="00984496" w:rsidRPr="005B2AE5" w:rsidTr="005B2AE5">
        <w:trPr>
          <w:trHeight w:val="435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ФИО Ответственного: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Яковлев Игорь Евгеньевич</w:t>
            </w:r>
          </w:p>
        </w:tc>
      </w:tr>
      <w:tr w:rsidR="00984496" w:rsidRPr="005B2AE5" w:rsidTr="005B2AE5">
        <w:trPr>
          <w:trHeight w:val="435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Должность: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Главный метролог</w:t>
            </w:r>
          </w:p>
        </w:tc>
      </w:tr>
      <w:tr w:rsidR="00984496" w:rsidRPr="005B2AE5" w:rsidTr="005B2AE5">
        <w:trPr>
          <w:trHeight w:val="435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Телефон / Факс: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rPr>
                <w:color w:val="000000"/>
              </w:rPr>
              <w:t>+7 (846) 207-24-56</w:t>
            </w:r>
          </w:p>
        </w:tc>
      </w:tr>
      <w:tr w:rsidR="00984496" w:rsidRPr="005B2AE5" w:rsidTr="005B2AE5">
        <w:trPr>
          <w:trHeight w:val="435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Электронный адрес: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rPr>
                <w:color w:val="000000"/>
                <w:lang w:eastAsia="ru-RU"/>
              </w:rPr>
              <w:t>iYakovlev@samcomsys.ru</w:t>
            </w:r>
          </w:p>
        </w:tc>
      </w:tr>
      <w:tr w:rsidR="00984496" w:rsidRPr="005B2AE5" w:rsidTr="005B2AE5">
        <w:trPr>
          <w:trHeight w:val="435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Подпись: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496" w:rsidRPr="005B2AE5" w:rsidRDefault="00984496">
            <w:pPr>
              <w:widowControl w:val="0"/>
              <w:snapToGrid w:val="0"/>
            </w:pPr>
          </w:p>
        </w:tc>
      </w:tr>
      <w:tr w:rsidR="00984496" w:rsidRPr="005B2AE5" w:rsidTr="005B2AE5">
        <w:trPr>
          <w:trHeight w:val="435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Директор технического департамента: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Егорова Юлия Анатольевна</w:t>
            </w:r>
          </w:p>
        </w:tc>
      </w:tr>
      <w:tr w:rsidR="00984496" w:rsidRPr="005B2AE5" w:rsidTr="005B2AE5">
        <w:trPr>
          <w:trHeight w:val="435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496" w:rsidRPr="005B2AE5" w:rsidRDefault="002E1784">
            <w:pPr>
              <w:widowControl w:val="0"/>
            </w:pPr>
            <w:r w:rsidRPr="005B2AE5">
              <w:t>Подпись: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496" w:rsidRPr="005B2AE5" w:rsidRDefault="00984496">
            <w:pPr>
              <w:widowControl w:val="0"/>
              <w:snapToGrid w:val="0"/>
            </w:pPr>
          </w:p>
        </w:tc>
      </w:tr>
    </w:tbl>
    <w:p w:rsidR="00984496" w:rsidRPr="005B2AE5" w:rsidRDefault="00984496" w:rsidP="007259C4">
      <w:pPr>
        <w:rPr>
          <w:lang w:val="en-US"/>
        </w:rPr>
      </w:pPr>
    </w:p>
    <w:sectPr w:rsidR="00984496" w:rsidRPr="005B2AE5">
      <w:pgSz w:w="11906" w:h="16838"/>
      <w:pgMar w:top="766" w:right="1134" w:bottom="340" w:left="1134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C5B" w:rsidRDefault="002E1784">
      <w:r>
        <w:separator/>
      </w:r>
    </w:p>
  </w:endnote>
  <w:endnote w:type="continuationSeparator" w:id="0">
    <w:p w:rsidR="009D4C5B" w:rsidRDefault="002E1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Lucida Sans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C5B" w:rsidRDefault="002E1784">
      <w:r>
        <w:separator/>
      </w:r>
    </w:p>
  </w:footnote>
  <w:footnote w:type="continuationSeparator" w:id="0">
    <w:p w:rsidR="009D4C5B" w:rsidRDefault="002E1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F6C6D"/>
    <w:multiLevelType w:val="multilevel"/>
    <w:tmpl w:val="CD3C0078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4496"/>
    <w:rsid w:val="002E1784"/>
    <w:rsid w:val="005B2AE5"/>
    <w:rsid w:val="007259C4"/>
    <w:rsid w:val="00984496"/>
    <w:rsid w:val="009D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10"/>
    <w:next w:val="a0"/>
    <w:qFormat/>
    <w:pPr>
      <w:numPr>
        <w:numId w:val="1"/>
      </w:numPr>
      <w:outlineLvl w:val="0"/>
    </w:pPr>
    <w:rPr>
      <w:rFonts w:ascii="Liberation Serif" w:eastAsia="SimSun" w:hAnsi="Liberation Serif"/>
      <w:b/>
      <w:bCs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2">
    <w:name w:val="Основной шрифт абзаца2"/>
    <w:qFormat/>
  </w:style>
  <w:style w:type="character" w:customStyle="1" w:styleId="11">
    <w:name w:val="Основной шрифт абзаца1"/>
    <w:qFormat/>
  </w:style>
  <w:style w:type="character" w:styleId="a4">
    <w:name w:val="Strong"/>
    <w:qFormat/>
    <w:rPr>
      <w:b/>
      <w:bCs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6">
    <w:name w:val="Символ нумерации"/>
    <w:qFormat/>
  </w:style>
  <w:style w:type="paragraph" w:customStyle="1" w:styleId="a7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pPr>
      <w:spacing w:after="140" w:line="288" w:lineRule="auto"/>
    </w:pPr>
  </w:style>
  <w:style w:type="paragraph" w:styleId="a8">
    <w:name w:val="List"/>
    <w:basedOn w:val="a0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20">
    <w:name w:val="Указатель2"/>
    <w:basedOn w:val="a"/>
    <w:qFormat/>
    <w:pPr>
      <w:suppressLineNumbers/>
    </w:pPr>
    <w:rPr>
      <w:rFonts w:cs="Mangal"/>
    </w:rPr>
  </w:style>
  <w:style w:type="paragraph" w:customStyle="1" w:styleId="10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12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qFormat/>
    <w:pPr>
      <w:suppressLineNumbers/>
    </w:pPr>
    <w:rPr>
      <w:rFonts w:cs="Mangal"/>
    </w:rPr>
  </w:style>
  <w:style w:type="paragraph" w:styleId="ab">
    <w:name w:val="Normal (Web)"/>
    <w:basedOn w:val="a"/>
    <w:qFormat/>
    <w:pPr>
      <w:spacing w:before="280" w:after="280"/>
    </w:pPr>
  </w:style>
  <w:style w:type="paragraph" w:customStyle="1" w:styleId="ac">
    <w:name w:val="Колонтитул"/>
    <w:basedOn w:val="a"/>
    <w:qFormat/>
  </w:style>
  <w:style w:type="paragraph" w:styleId="ad">
    <w:name w:val="footer"/>
    <w:basedOn w:val="a"/>
  </w:style>
  <w:style w:type="paragraph" w:styleId="ae">
    <w:name w:val="header"/>
    <w:basedOn w:val="a"/>
  </w:style>
  <w:style w:type="paragraph" w:styleId="af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af0">
    <w:name w:val="Содержимое таблицы"/>
    <w:basedOn w:val="a"/>
    <w:qFormat/>
    <w:pPr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subject/>
  <dc:creator>Краснов Александр Анатольевич</dc:creator>
  <dc:description/>
  <cp:lastModifiedBy>Бородкин Алексей Андреевич</cp:lastModifiedBy>
  <cp:revision>14</cp:revision>
  <cp:lastPrinted>2023-09-13T11:26:00Z</cp:lastPrinted>
  <dcterms:created xsi:type="dcterms:W3CDTF">2021-09-15T10:19:00Z</dcterms:created>
  <dcterms:modified xsi:type="dcterms:W3CDTF">2023-09-13T11:26:00Z</dcterms:modified>
  <dc:language>ru-RU</dc:language>
</cp:coreProperties>
</file>